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FB288" w14:textId="56C5E6F3" w:rsidR="00A05FC2" w:rsidRDefault="00A05FC2" w:rsidP="00A05FC2">
      <w:pPr>
        <w:jc w:val="center"/>
        <w:rPr>
          <w:rFonts w:ascii="Tahoma" w:hAnsi="Tahoma" w:cs="Tahoma"/>
          <w:b/>
          <w:sz w:val="40"/>
          <w:szCs w:val="40"/>
          <w:u w:val="single"/>
        </w:rPr>
      </w:pPr>
      <w:r>
        <w:rPr>
          <w:rFonts w:ascii="Tahoma" w:hAnsi="Tahoma" w:cs="Tahoma"/>
          <w:b/>
          <w:sz w:val="40"/>
          <w:szCs w:val="40"/>
          <w:u w:val="single"/>
        </w:rPr>
        <w:t>FEE STRUCTURE 202</w:t>
      </w:r>
      <w:r w:rsidR="002A2B78">
        <w:rPr>
          <w:rFonts w:ascii="Tahoma" w:hAnsi="Tahoma" w:cs="Tahoma"/>
          <w:b/>
          <w:sz w:val="40"/>
          <w:szCs w:val="40"/>
          <w:u w:val="single"/>
        </w:rPr>
        <w:t>3</w:t>
      </w:r>
    </w:p>
    <w:p w14:paraId="5AF0E58B" w14:textId="77777777" w:rsidR="00A05FC2" w:rsidRDefault="00A05FC2" w:rsidP="00A05FC2">
      <w:pPr>
        <w:jc w:val="center"/>
        <w:rPr>
          <w:rFonts w:ascii="Tahoma" w:hAnsi="Tahoma" w:cs="Tahoma"/>
          <w:b/>
          <w:sz w:val="40"/>
          <w:szCs w:val="40"/>
          <w:u w:val="single"/>
        </w:rPr>
      </w:pPr>
    </w:p>
    <w:p w14:paraId="66A2F30A" w14:textId="77777777" w:rsidR="00A05FC2" w:rsidRPr="00652CB3" w:rsidRDefault="00A05FC2" w:rsidP="00A05FC2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  <w:r w:rsidRPr="00652CB3">
        <w:rPr>
          <w:rFonts w:ascii="Tahoma" w:hAnsi="Tahoma" w:cs="Tahoma"/>
          <w:b/>
        </w:rPr>
        <w:t>Tuition fees</w:t>
      </w:r>
      <w:r w:rsidRPr="00652CB3">
        <w:rPr>
          <w:rFonts w:ascii="Tahoma" w:hAnsi="Tahoma" w:cs="Tahoma"/>
          <w:b/>
        </w:rPr>
        <w:tab/>
      </w:r>
      <w:r w:rsidRPr="00652CB3">
        <w:rPr>
          <w:rFonts w:ascii="Tahoma" w:hAnsi="Tahoma" w:cs="Tahoma"/>
        </w:rPr>
        <w:tab/>
      </w:r>
    </w:p>
    <w:p w14:paraId="1452B5E8" w14:textId="0579217C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$</w:t>
      </w:r>
      <w:proofErr w:type="gramStart"/>
      <w:r w:rsidR="002A2B78">
        <w:rPr>
          <w:rFonts w:ascii="Tahoma" w:hAnsi="Tahoma" w:cs="Tahoma"/>
        </w:rPr>
        <w:t>1</w:t>
      </w:r>
      <w:r w:rsidR="00BE5CD2">
        <w:rPr>
          <w:rFonts w:ascii="Tahoma" w:hAnsi="Tahoma" w:cs="Tahoma"/>
        </w:rPr>
        <w:t>6</w:t>
      </w:r>
      <w:r w:rsidR="002A2B78">
        <w:rPr>
          <w:rFonts w:ascii="Tahoma" w:hAnsi="Tahoma" w:cs="Tahoma"/>
        </w:rPr>
        <w:t xml:space="preserve">,000 </w:t>
      </w:r>
      <w:r w:rsidRPr="00652CB3">
        <w:rPr>
          <w:rFonts w:ascii="Tahoma" w:hAnsi="Tahoma" w:cs="Tahoma"/>
        </w:rPr>
        <w:t xml:space="preserve"> for</w:t>
      </w:r>
      <w:proofErr w:type="gramEnd"/>
      <w:r w:rsidRPr="00652CB3">
        <w:rPr>
          <w:rFonts w:ascii="Tahoma" w:hAnsi="Tahoma" w:cs="Tahoma"/>
        </w:rPr>
        <w:t xml:space="preserve"> 4 terms </w:t>
      </w:r>
    </w:p>
    <w:p w14:paraId="44192EA4" w14:textId="77777777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</w:p>
    <w:p w14:paraId="151F2D9C" w14:textId="72107E13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  <w:t>$</w:t>
      </w:r>
      <w:r>
        <w:rPr>
          <w:rFonts w:ascii="Tahoma" w:hAnsi="Tahoma" w:cs="Tahoma"/>
        </w:rPr>
        <w:t>1</w:t>
      </w:r>
      <w:r w:rsidR="00BE5CD2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,000 </w:t>
      </w:r>
      <w:r w:rsidRPr="00652CB3">
        <w:rPr>
          <w:rFonts w:ascii="Tahoma" w:hAnsi="Tahoma" w:cs="Tahoma"/>
        </w:rPr>
        <w:t>for 3 terms</w:t>
      </w:r>
    </w:p>
    <w:p w14:paraId="68257FF4" w14:textId="77777777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</w:p>
    <w:p w14:paraId="01AA9C05" w14:textId="058EFCC1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  <w:t>$</w:t>
      </w:r>
      <w:r w:rsidR="00BE5CD2">
        <w:rPr>
          <w:rFonts w:ascii="Tahoma" w:hAnsi="Tahoma" w:cs="Tahoma"/>
        </w:rPr>
        <w:t>9</w:t>
      </w:r>
      <w:r>
        <w:rPr>
          <w:rFonts w:ascii="Tahoma" w:hAnsi="Tahoma" w:cs="Tahoma"/>
        </w:rPr>
        <w:t>,000</w:t>
      </w:r>
      <w:r w:rsidRPr="00652CB3">
        <w:rPr>
          <w:rFonts w:ascii="Tahoma" w:hAnsi="Tahoma" w:cs="Tahoma"/>
        </w:rPr>
        <w:t xml:space="preserve"> for 2 terms</w:t>
      </w:r>
    </w:p>
    <w:p w14:paraId="09302045" w14:textId="77777777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</w:p>
    <w:p w14:paraId="1652B03E" w14:textId="77777777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$4,00</w:t>
      </w:r>
      <w:r w:rsidRPr="00652CB3">
        <w:rPr>
          <w:rFonts w:ascii="Tahoma" w:hAnsi="Tahoma" w:cs="Tahoma"/>
        </w:rPr>
        <w:t>0 for 1 term</w:t>
      </w:r>
    </w:p>
    <w:p w14:paraId="7D3FF554" w14:textId="77777777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</w:p>
    <w:p w14:paraId="19B39F07" w14:textId="77777777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  <w:t>OR</w:t>
      </w:r>
    </w:p>
    <w:p w14:paraId="1AE88305" w14:textId="77777777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</w:p>
    <w:p w14:paraId="64F7287C" w14:textId="7FAB0DDE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ab/>
      </w:r>
      <w:r>
        <w:rPr>
          <w:rFonts w:ascii="Tahoma" w:hAnsi="Tahoma" w:cs="Tahoma"/>
        </w:rPr>
        <w:t>$</w:t>
      </w:r>
      <w:r w:rsidR="002A2B78">
        <w:rPr>
          <w:rFonts w:ascii="Tahoma" w:hAnsi="Tahoma" w:cs="Tahoma"/>
        </w:rPr>
        <w:t>500</w:t>
      </w:r>
      <w:r w:rsidRPr="00652CB3">
        <w:rPr>
          <w:rFonts w:ascii="Tahoma" w:hAnsi="Tahoma" w:cs="Tahoma"/>
        </w:rPr>
        <w:t xml:space="preserve"> per week of tuition</w:t>
      </w:r>
    </w:p>
    <w:p w14:paraId="78D91CCC" w14:textId="77777777" w:rsidR="00A05FC2" w:rsidRPr="00652CB3" w:rsidRDefault="00A05FC2" w:rsidP="00A05FC2">
      <w:pPr>
        <w:tabs>
          <w:tab w:val="left" w:pos="284"/>
        </w:tabs>
        <w:ind w:left="284" w:hanging="284"/>
        <w:rPr>
          <w:rFonts w:ascii="Tahoma" w:hAnsi="Tahoma" w:cs="Tahoma"/>
        </w:rPr>
      </w:pPr>
    </w:p>
    <w:p w14:paraId="44701AB1" w14:textId="77777777" w:rsidR="009F7C4B" w:rsidRDefault="00A05FC2" w:rsidP="00A05FC2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  <w:r w:rsidRPr="00652CB3">
        <w:rPr>
          <w:rFonts w:ascii="Tahoma" w:hAnsi="Tahoma" w:cs="Tahoma"/>
          <w:b/>
        </w:rPr>
        <w:t>Administration fee</w:t>
      </w:r>
      <w:r w:rsidRPr="00652CB3">
        <w:rPr>
          <w:rFonts w:ascii="Tahoma" w:hAnsi="Tahoma" w:cs="Tahoma"/>
          <w:b/>
        </w:rPr>
        <w:tab/>
      </w:r>
      <w:r>
        <w:rPr>
          <w:rFonts w:ascii="Tahoma" w:hAnsi="Tahoma" w:cs="Tahoma"/>
        </w:rPr>
        <w:t>$</w:t>
      </w:r>
      <w:r w:rsidR="00935B80">
        <w:rPr>
          <w:rFonts w:ascii="Tahoma" w:hAnsi="Tahoma" w:cs="Tahoma"/>
        </w:rPr>
        <w:t>350</w:t>
      </w:r>
      <w:r w:rsidRPr="00652CB3">
        <w:rPr>
          <w:rFonts w:ascii="Tahoma" w:hAnsi="Tahoma" w:cs="Tahoma"/>
        </w:rPr>
        <w:t xml:space="preserve"> per enrolment</w:t>
      </w:r>
      <w:r w:rsidR="00935B80">
        <w:rPr>
          <w:rFonts w:ascii="Tahoma" w:hAnsi="Tahoma" w:cs="Tahoma"/>
        </w:rPr>
        <w:t xml:space="preserve"> </w:t>
      </w:r>
    </w:p>
    <w:p w14:paraId="3C32B2B3" w14:textId="6984707E" w:rsidR="00A05FC2" w:rsidRPr="009F7C4B" w:rsidRDefault="009F7C4B" w:rsidP="009F7C4B">
      <w:pPr>
        <w:tabs>
          <w:tab w:val="left" w:pos="284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</w:t>
      </w:r>
      <w:r w:rsidR="00935B80" w:rsidRPr="009F7C4B">
        <w:rPr>
          <w:rFonts w:ascii="Tahoma" w:hAnsi="Tahoma" w:cs="Tahoma"/>
        </w:rPr>
        <w:t xml:space="preserve">or $35 per </w:t>
      </w:r>
      <w:r>
        <w:rPr>
          <w:rFonts w:ascii="Tahoma" w:hAnsi="Tahoma" w:cs="Tahoma"/>
        </w:rPr>
        <w:t>week</w:t>
      </w:r>
      <w:r w:rsidR="00935B80" w:rsidRPr="009F7C4B">
        <w:rPr>
          <w:rFonts w:ascii="Tahoma" w:hAnsi="Tahoma" w:cs="Tahoma"/>
        </w:rPr>
        <w:t xml:space="preserve">  </w:t>
      </w:r>
      <w:r w:rsidRPr="009F7C4B">
        <w:rPr>
          <w:rFonts w:ascii="Tahoma" w:hAnsi="Tahoma" w:cs="Tahoma"/>
        </w:rPr>
        <w:t xml:space="preserve">  </w:t>
      </w:r>
    </w:p>
    <w:p w14:paraId="593AECA2" w14:textId="327C2AEC" w:rsidR="00A05FC2" w:rsidRPr="00652CB3" w:rsidRDefault="00A05FC2" w:rsidP="00A05FC2">
      <w:pPr>
        <w:pStyle w:val="ListParagraph"/>
        <w:tabs>
          <w:tab w:val="left" w:pos="284"/>
        </w:tabs>
        <w:spacing w:after="0" w:line="240" w:lineRule="auto"/>
        <w:ind w:left="284"/>
        <w:rPr>
          <w:rFonts w:ascii="Tahoma" w:hAnsi="Tahoma" w:cs="Tahoma"/>
        </w:rPr>
      </w:pPr>
      <w:r w:rsidRPr="00A530D2">
        <w:rPr>
          <w:rFonts w:ascii="Tahoma" w:hAnsi="Tahoma" w:cs="Tahoma"/>
          <w:b/>
        </w:rPr>
        <w:tab/>
      </w:r>
      <w:r w:rsidR="009F7C4B">
        <w:rPr>
          <w:rFonts w:ascii="Tahoma" w:hAnsi="Tahoma" w:cs="Tahoma"/>
          <w:b/>
        </w:rPr>
        <w:tab/>
      </w:r>
      <w:r w:rsidR="009F7C4B">
        <w:rPr>
          <w:rFonts w:ascii="Tahoma" w:hAnsi="Tahoma" w:cs="Tahoma"/>
          <w:b/>
        </w:rPr>
        <w:tab/>
      </w:r>
      <w:r w:rsidR="009F7C4B">
        <w:rPr>
          <w:rFonts w:ascii="Tahoma" w:hAnsi="Tahoma" w:cs="Tahoma"/>
          <w:b/>
        </w:rPr>
        <w:tab/>
      </w:r>
    </w:p>
    <w:p w14:paraId="4494E3E2" w14:textId="77777777" w:rsidR="00A05FC2" w:rsidRDefault="00A05FC2" w:rsidP="00A05FC2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  <w:b/>
        </w:rPr>
      </w:pPr>
      <w:r w:rsidRPr="00652CB3">
        <w:rPr>
          <w:rFonts w:ascii="Tahoma" w:hAnsi="Tahoma" w:cs="Tahoma"/>
          <w:b/>
        </w:rPr>
        <w:t xml:space="preserve">Accommodation </w:t>
      </w:r>
    </w:p>
    <w:p w14:paraId="4B1B2E62" w14:textId="77777777" w:rsidR="00FC7D38" w:rsidRDefault="00A05FC2" w:rsidP="00A05FC2">
      <w:pPr>
        <w:tabs>
          <w:tab w:val="left" w:pos="284"/>
        </w:tabs>
        <w:ind w:left="284" w:hanging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</w:rPr>
        <w:tab/>
        <w:t>fee</w:t>
      </w:r>
      <w:r w:rsidRPr="00652CB3">
        <w:rPr>
          <w:rFonts w:ascii="Tahoma" w:hAnsi="Tahoma" w:cs="Tahoma"/>
          <w:b/>
        </w:rPr>
        <w:t xml:space="preserve"> – Homestay</w:t>
      </w:r>
      <w:r w:rsidRPr="00652CB3">
        <w:rPr>
          <w:rFonts w:ascii="Tahoma" w:hAnsi="Tahoma" w:cs="Tahoma"/>
          <w:b/>
        </w:rPr>
        <w:tab/>
      </w:r>
      <w:r w:rsidRPr="00652CB3">
        <w:rPr>
          <w:rFonts w:ascii="Tahoma" w:hAnsi="Tahoma" w:cs="Tahoma"/>
        </w:rPr>
        <w:t>$</w:t>
      </w:r>
      <w:r w:rsidR="002A2B78">
        <w:rPr>
          <w:rFonts w:ascii="Tahoma" w:hAnsi="Tahoma" w:cs="Tahoma"/>
        </w:rPr>
        <w:t>310</w:t>
      </w:r>
      <w:r w:rsidRPr="00652CB3">
        <w:rPr>
          <w:rFonts w:ascii="Tahoma" w:hAnsi="Tahoma" w:cs="Tahoma"/>
        </w:rPr>
        <w:t xml:space="preserve"> per </w:t>
      </w:r>
      <w:r w:rsidRPr="00FC7D38">
        <w:rPr>
          <w:rFonts w:ascii="Tahoma" w:hAnsi="Tahoma" w:cs="Tahoma"/>
          <w:sz w:val="20"/>
          <w:szCs w:val="20"/>
        </w:rPr>
        <w:t>week</w:t>
      </w:r>
      <w:r w:rsidR="00935B80" w:rsidRPr="00FC7D38">
        <w:rPr>
          <w:rFonts w:ascii="Tahoma" w:hAnsi="Tahoma" w:cs="Tahoma"/>
          <w:sz w:val="20"/>
          <w:szCs w:val="20"/>
        </w:rPr>
        <w:t xml:space="preserve"> </w:t>
      </w:r>
    </w:p>
    <w:p w14:paraId="1EF7378F" w14:textId="1C4AA1CC" w:rsidR="00A05FC2" w:rsidRPr="00652CB3" w:rsidRDefault="0088297A" w:rsidP="0088297A">
      <w:pPr>
        <w:tabs>
          <w:tab w:val="left" w:pos="284"/>
        </w:tabs>
        <w:ind w:left="2880" w:hanging="284"/>
        <w:rPr>
          <w:rFonts w:ascii="Tahoma" w:hAnsi="Tahoma" w:cs="Tahoma"/>
          <w:b/>
        </w:rPr>
      </w:pPr>
      <w:r>
        <w:rPr>
          <w:rFonts w:ascii="Tahoma" w:hAnsi="Tahoma" w:cs="Tahoma"/>
          <w:sz w:val="20"/>
          <w:szCs w:val="20"/>
        </w:rPr>
        <w:tab/>
      </w:r>
      <w:r w:rsidR="009F7C4B">
        <w:rPr>
          <w:rFonts w:ascii="Tahoma" w:hAnsi="Tahoma" w:cs="Tahoma"/>
          <w:sz w:val="20"/>
          <w:szCs w:val="20"/>
        </w:rPr>
        <w:t>*</w:t>
      </w:r>
      <w:r w:rsidR="00935B80" w:rsidRPr="00FC7D38">
        <w:rPr>
          <w:rFonts w:ascii="Tahoma" w:hAnsi="Tahoma" w:cs="Tahoma"/>
          <w:sz w:val="20"/>
          <w:szCs w:val="20"/>
        </w:rPr>
        <w:t xml:space="preserve">This includes homestay placement </w:t>
      </w:r>
      <w:r>
        <w:rPr>
          <w:rFonts w:ascii="Tahoma" w:hAnsi="Tahoma" w:cs="Tahoma"/>
          <w:sz w:val="20"/>
          <w:szCs w:val="20"/>
        </w:rPr>
        <w:t xml:space="preserve">           </w:t>
      </w:r>
      <w:r w:rsidR="00935B80" w:rsidRPr="00FC7D38">
        <w:rPr>
          <w:rFonts w:ascii="Tahoma" w:hAnsi="Tahoma" w:cs="Tahoma"/>
          <w:sz w:val="20"/>
          <w:szCs w:val="20"/>
        </w:rPr>
        <w:t>and administrative costs</w:t>
      </w:r>
    </w:p>
    <w:p w14:paraId="0D1B365B" w14:textId="77777777" w:rsidR="00A05FC2" w:rsidRPr="00652CB3" w:rsidRDefault="00A05FC2" w:rsidP="00A05FC2">
      <w:pPr>
        <w:tabs>
          <w:tab w:val="left" w:pos="284"/>
        </w:tabs>
        <w:rPr>
          <w:rFonts w:ascii="Tahoma" w:hAnsi="Tahoma" w:cs="Tahoma"/>
        </w:rPr>
      </w:pPr>
    </w:p>
    <w:p w14:paraId="4048F180" w14:textId="77777777" w:rsidR="00AD02C0" w:rsidRDefault="00A05FC2" w:rsidP="00A05FC2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Contingency Fee </w:t>
      </w:r>
      <w:r w:rsidRPr="00652CB3">
        <w:rPr>
          <w:rFonts w:ascii="Tahoma" w:hAnsi="Tahoma" w:cs="Tahoma"/>
          <w:b/>
        </w:rPr>
        <w:tab/>
      </w:r>
      <w:r w:rsidRPr="00652CB3">
        <w:rPr>
          <w:rFonts w:ascii="Tahoma" w:hAnsi="Tahoma" w:cs="Tahoma"/>
        </w:rPr>
        <w:t>$</w:t>
      </w:r>
      <w:r w:rsidR="0002463E">
        <w:rPr>
          <w:rFonts w:ascii="Tahoma" w:hAnsi="Tahoma" w:cs="Tahoma"/>
        </w:rPr>
        <w:t>1</w:t>
      </w:r>
      <w:r w:rsidRPr="00652CB3">
        <w:rPr>
          <w:rFonts w:ascii="Tahoma" w:hAnsi="Tahoma" w:cs="Tahoma"/>
        </w:rPr>
        <w:t xml:space="preserve">500 </w:t>
      </w:r>
    </w:p>
    <w:p w14:paraId="6800E685" w14:textId="139AA97A" w:rsidR="00A05FC2" w:rsidRPr="009F7C4B" w:rsidRDefault="00AD02C0" w:rsidP="00AD02C0">
      <w:pPr>
        <w:pStyle w:val="ListParagraph"/>
        <w:tabs>
          <w:tab w:val="left" w:pos="284"/>
        </w:tabs>
        <w:spacing w:after="0" w:line="240" w:lineRule="auto"/>
        <w:ind w:left="284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6"/>
          <w:szCs w:val="16"/>
        </w:rPr>
        <w:t xml:space="preserve">                                                    </w:t>
      </w:r>
      <w:r w:rsidR="0088297A" w:rsidRPr="009F7C4B">
        <w:rPr>
          <w:rFonts w:ascii="Tahoma" w:hAnsi="Tahoma" w:cs="Tahoma"/>
          <w:sz w:val="20"/>
          <w:szCs w:val="20"/>
        </w:rPr>
        <w:t>*</w:t>
      </w:r>
      <w:proofErr w:type="gramStart"/>
      <w:r w:rsidR="00A05FC2" w:rsidRPr="009F7C4B">
        <w:rPr>
          <w:rFonts w:ascii="Tahoma" w:hAnsi="Tahoma" w:cs="Tahoma"/>
          <w:sz w:val="20"/>
          <w:szCs w:val="20"/>
        </w:rPr>
        <w:t>balance</w:t>
      </w:r>
      <w:proofErr w:type="gramEnd"/>
      <w:r w:rsidR="00A05FC2" w:rsidRPr="009F7C4B">
        <w:rPr>
          <w:rFonts w:ascii="Tahoma" w:hAnsi="Tahoma" w:cs="Tahoma"/>
          <w:sz w:val="20"/>
          <w:szCs w:val="20"/>
        </w:rPr>
        <w:t xml:space="preserve"> is refundable if not used</w:t>
      </w:r>
    </w:p>
    <w:p w14:paraId="059875A1" w14:textId="77777777" w:rsidR="00A05FC2" w:rsidRDefault="00A05FC2" w:rsidP="00A05FC2">
      <w:pPr>
        <w:pStyle w:val="ListParagraph"/>
        <w:tabs>
          <w:tab w:val="left" w:pos="284"/>
        </w:tabs>
        <w:spacing w:after="0" w:line="240" w:lineRule="auto"/>
        <w:ind w:left="284"/>
        <w:rPr>
          <w:rFonts w:ascii="Tahoma" w:hAnsi="Tahoma" w:cs="Tahoma"/>
        </w:rPr>
      </w:pPr>
    </w:p>
    <w:p w14:paraId="44E557E3" w14:textId="77777777" w:rsidR="00A05FC2" w:rsidRPr="00F13120" w:rsidRDefault="00A05FC2" w:rsidP="00A05FC2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</w:rPr>
      </w:pPr>
      <w:r w:rsidRPr="00F13120">
        <w:rPr>
          <w:rFonts w:ascii="Tahoma" w:hAnsi="Tahoma" w:cs="Tahoma"/>
          <w:b/>
        </w:rPr>
        <w:t>Insurance</w:t>
      </w:r>
      <w:r w:rsidRPr="00F13120">
        <w:rPr>
          <w:rFonts w:ascii="Tahoma" w:hAnsi="Tahoma" w:cs="Tahoma"/>
          <w:b/>
        </w:rPr>
        <w:tab/>
      </w:r>
      <w:r w:rsidRPr="00F13120">
        <w:rPr>
          <w:rFonts w:ascii="Tahoma" w:hAnsi="Tahoma" w:cs="Tahoma"/>
          <w:b/>
        </w:rPr>
        <w:tab/>
      </w:r>
      <w:r w:rsidRPr="00F13120">
        <w:rPr>
          <w:rFonts w:ascii="Tahoma" w:hAnsi="Tahoma" w:cs="Tahoma"/>
          <w:b/>
        </w:rPr>
        <w:tab/>
      </w:r>
      <w:r w:rsidRPr="00F13120">
        <w:rPr>
          <w:rFonts w:ascii="Tahoma" w:hAnsi="Tahoma" w:cs="Tahoma"/>
        </w:rPr>
        <w:t xml:space="preserve">$650 </w:t>
      </w:r>
      <w:r w:rsidRPr="00543590">
        <w:rPr>
          <w:rFonts w:ascii="Tahoma" w:hAnsi="Tahoma" w:cs="Tahoma"/>
          <w:sz w:val="20"/>
          <w:szCs w:val="20"/>
        </w:rPr>
        <w:t>(this is an actual cost)</w:t>
      </w:r>
    </w:p>
    <w:p w14:paraId="2D69745C" w14:textId="77777777" w:rsidR="00A05FC2" w:rsidRPr="00652CB3" w:rsidRDefault="00A05FC2" w:rsidP="00A05FC2">
      <w:pPr>
        <w:tabs>
          <w:tab w:val="left" w:pos="284"/>
        </w:tabs>
        <w:rPr>
          <w:rFonts w:ascii="Tahoma" w:hAnsi="Tahoma" w:cs="Tahoma"/>
          <w:b/>
        </w:rPr>
      </w:pPr>
    </w:p>
    <w:p w14:paraId="3F541F11" w14:textId="3A34C4B4" w:rsidR="00543590" w:rsidRPr="00543590" w:rsidRDefault="00A05FC2" w:rsidP="00A05FC2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  <w:b/>
        </w:rPr>
      </w:pPr>
      <w:r w:rsidRPr="00652CB3">
        <w:rPr>
          <w:rFonts w:ascii="Tahoma" w:hAnsi="Tahoma" w:cs="Tahoma"/>
          <w:b/>
        </w:rPr>
        <w:t>Uniform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652CB3">
        <w:rPr>
          <w:rFonts w:ascii="Tahoma" w:hAnsi="Tahoma" w:cs="Tahoma"/>
        </w:rPr>
        <w:t>$</w:t>
      </w:r>
      <w:proofErr w:type="gramStart"/>
      <w:r w:rsidRPr="00652CB3">
        <w:rPr>
          <w:rFonts w:ascii="Tahoma" w:hAnsi="Tahoma" w:cs="Tahoma"/>
        </w:rPr>
        <w:t>900</w:t>
      </w:r>
      <w:r>
        <w:rPr>
          <w:rFonts w:ascii="Tahoma" w:hAnsi="Tahoma" w:cs="Tahoma"/>
        </w:rPr>
        <w:t xml:space="preserve"> </w:t>
      </w:r>
      <w:r w:rsidRPr="00652CB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approximat</w:t>
      </w:r>
      <w:r w:rsidR="00543590">
        <w:rPr>
          <w:rFonts w:ascii="Tahoma" w:hAnsi="Tahoma" w:cs="Tahoma"/>
        </w:rPr>
        <w:t>e</w:t>
      </w:r>
      <w:proofErr w:type="gramEnd"/>
      <w:r w:rsidR="00543590">
        <w:rPr>
          <w:rFonts w:ascii="Tahoma" w:hAnsi="Tahoma" w:cs="Tahoma"/>
        </w:rPr>
        <w:tab/>
      </w:r>
      <w:r w:rsidR="00543590">
        <w:rPr>
          <w:rFonts w:ascii="Tahoma" w:hAnsi="Tahoma" w:cs="Tahoma"/>
        </w:rPr>
        <w:tab/>
      </w:r>
      <w:r w:rsidR="00543590">
        <w:rPr>
          <w:rFonts w:ascii="Tahoma" w:hAnsi="Tahoma" w:cs="Tahoma"/>
        </w:rPr>
        <w:tab/>
      </w:r>
      <w:r w:rsidR="00543590" w:rsidRPr="00543590">
        <w:rPr>
          <w:rFonts w:ascii="Tahoma" w:hAnsi="Tahoma" w:cs="Tahoma"/>
          <w:sz w:val="20"/>
          <w:szCs w:val="20"/>
        </w:rPr>
        <w:t xml:space="preserve">                              </w:t>
      </w:r>
      <w:r w:rsidR="007C107E">
        <w:rPr>
          <w:rFonts w:ascii="Tahoma" w:hAnsi="Tahoma" w:cs="Tahoma"/>
          <w:sz w:val="20"/>
          <w:szCs w:val="20"/>
        </w:rPr>
        <w:t xml:space="preserve">   </w:t>
      </w:r>
      <w:r w:rsidR="00543590" w:rsidRPr="00543590">
        <w:rPr>
          <w:rFonts w:ascii="Tahoma" w:hAnsi="Tahoma" w:cs="Tahoma"/>
          <w:sz w:val="20"/>
          <w:szCs w:val="20"/>
        </w:rPr>
        <w:t xml:space="preserve"> </w:t>
      </w:r>
      <w:r w:rsidR="00543590">
        <w:rPr>
          <w:rFonts w:ascii="Tahoma" w:hAnsi="Tahoma" w:cs="Tahoma"/>
          <w:sz w:val="20"/>
          <w:szCs w:val="20"/>
        </w:rPr>
        <w:t>*</w:t>
      </w:r>
      <w:r w:rsidRPr="00543590">
        <w:rPr>
          <w:rFonts w:ascii="Tahoma" w:hAnsi="Tahoma" w:cs="Tahoma"/>
          <w:sz w:val="20"/>
          <w:szCs w:val="20"/>
        </w:rPr>
        <w:t xml:space="preserve">this is actual </w:t>
      </w:r>
      <w:r w:rsidR="00FC7D38" w:rsidRPr="00543590">
        <w:rPr>
          <w:rFonts w:ascii="Tahoma" w:hAnsi="Tahoma" w:cs="Tahoma"/>
          <w:sz w:val="20"/>
          <w:szCs w:val="20"/>
        </w:rPr>
        <w:t xml:space="preserve"> </w:t>
      </w:r>
      <w:r w:rsidRPr="00543590">
        <w:rPr>
          <w:rFonts w:ascii="Tahoma" w:hAnsi="Tahoma" w:cs="Tahoma"/>
          <w:sz w:val="20"/>
          <w:szCs w:val="20"/>
        </w:rPr>
        <w:t>cost of</w:t>
      </w:r>
      <w:r w:rsidR="00543590">
        <w:rPr>
          <w:rFonts w:ascii="Tahoma" w:hAnsi="Tahoma" w:cs="Tahoma"/>
          <w:sz w:val="20"/>
          <w:szCs w:val="20"/>
        </w:rPr>
        <w:t xml:space="preserve"> a new </w:t>
      </w:r>
      <w:r w:rsidRPr="00543590">
        <w:rPr>
          <w:rFonts w:ascii="Tahoma" w:hAnsi="Tahoma" w:cs="Tahoma"/>
          <w:sz w:val="20"/>
          <w:szCs w:val="20"/>
        </w:rPr>
        <w:t>uniform</w:t>
      </w:r>
      <w:r>
        <w:rPr>
          <w:rFonts w:ascii="Tahoma" w:hAnsi="Tahoma" w:cs="Tahoma"/>
        </w:rPr>
        <w:t xml:space="preserve">   </w:t>
      </w:r>
    </w:p>
    <w:p w14:paraId="76D8010B" w14:textId="3798D1B9" w:rsidR="0002463E" w:rsidRPr="0002463E" w:rsidRDefault="0002463E" w:rsidP="007C107E">
      <w:pPr>
        <w:pStyle w:val="ListParagraph"/>
        <w:tabs>
          <w:tab w:val="left" w:pos="284"/>
        </w:tabs>
        <w:spacing w:after="0" w:line="240" w:lineRule="auto"/>
        <w:ind w:left="284"/>
        <w:rPr>
          <w:rFonts w:ascii="Tahoma" w:hAnsi="Tahoma" w:cs="Tahoma"/>
          <w:b/>
        </w:rPr>
      </w:pPr>
    </w:p>
    <w:p w14:paraId="41A1BF8B" w14:textId="73419FB5" w:rsidR="00A05FC2" w:rsidRPr="00917C13" w:rsidRDefault="007C107E" w:rsidP="00A05FC2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U</w:t>
      </w:r>
      <w:r w:rsidR="0002463E">
        <w:rPr>
          <w:rFonts w:ascii="Tahoma" w:hAnsi="Tahoma" w:cs="Tahoma"/>
          <w:b/>
        </w:rPr>
        <w:t>niform Hire fee</w:t>
      </w:r>
      <w:r w:rsidR="0002463E">
        <w:rPr>
          <w:rFonts w:ascii="Tahoma" w:hAnsi="Tahoma" w:cs="Tahoma"/>
          <w:b/>
        </w:rPr>
        <w:tab/>
      </w:r>
      <w:r w:rsidR="0002463E">
        <w:rPr>
          <w:rFonts w:ascii="Tahoma" w:hAnsi="Tahoma" w:cs="Tahoma"/>
          <w:b/>
        </w:rPr>
        <w:tab/>
      </w:r>
      <w:r w:rsidR="0002463E" w:rsidRPr="007C107E">
        <w:rPr>
          <w:rFonts w:ascii="Tahoma" w:hAnsi="Tahoma" w:cs="Tahoma"/>
          <w:bCs/>
        </w:rPr>
        <w:t>$20 per week</w:t>
      </w:r>
      <w:r w:rsidR="00A05FC2">
        <w:rPr>
          <w:rFonts w:ascii="Tahoma" w:hAnsi="Tahoma" w:cs="Tahoma"/>
        </w:rPr>
        <w:t xml:space="preserve">   </w:t>
      </w:r>
    </w:p>
    <w:p w14:paraId="753E1454" w14:textId="77777777" w:rsidR="00A05FC2" w:rsidRPr="00232AF2" w:rsidRDefault="00A05FC2" w:rsidP="00A05FC2">
      <w:pPr>
        <w:pStyle w:val="ListParagraph"/>
        <w:tabs>
          <w:tab w:val="left" w:pos="284"/>
        </w:tabs>
        <w:spacing w:after="0" w:line="240" w:lineRule="auto"/>
        <w:ind w:left="284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                            </w:t>
      </w:r>
    </w:p>
    <w:p w14:paraId="699EDCBD" w14:textId="59497DEE" w:rsidR="00A05FC2" w:rsidRDefault="00A05FC2" w:rsidP="00A05FC2">
      <w:pPr>
        <w:pStyle w:val="ListParagraph"/>
        <w:numPr>
          <w:ilvl w:val="0"/>
          <w:numId w:val="2"/>
        </w:numPr>
        <w:tabs>
          <w:tab w:val="left" w:pos="284"/>
        </w:tabs>
        <w:ind w:left="284" w:hanging="284"/>
        <w:rPr>
          <w:rFonts w:ascii="Tahoma" w:hAnsi="Tahoma" w:cs="Tahoma"/>
        </w:rPr>
      </w:pPr>
      <w:r w:rsidRPr="00652CB3">
        <w:rPr>
          <w:rFonts w:ascii="Tahoma" w:hAnsi="Tahoma" w:cs="Tahoma"/>
          <w:b/>
        </w:rPr>
        <w:t>Pocket money</w:t>
      </w:r>
      <w:r w:rsidRPr="00652CB3">
        <w:rPr>
          <w:rFonts w:ascii="Tahoma" w:hAnsi="Tahoma" w:cs="Tahoma"/>
          <w:b/>
        </w:rPr>
        <w:tab/>
      </w:r>
      <w:r w:rsidRPr="00652CB3">
        <w:rPr>
          <w:rFonts w:ascii="Tahoma" w:hAnsi="Tahoma" w:cs="Tahoma"/>
          <w:b/>
        </w:rPr>
        <w:tab/>
      </w:r>
      <w:r w:rsidRPr="00652CB3">
        <w:rPr>
          <w:rFonts w:ascii="Tahoma" w:hAnsi="Tahoma" w:cs="Tahoma"/>
        </w:rPr>
        <w:t xml:space="preserve">$50 per week </w:t>
      </w:r>
      <w:r w:rsidR="00FC7D38">
        <w:rPr>
          <w:rFonts w:ascii="Tahoma" w:hAnsi="Tahoma" w:cs="Tahoma"/>
        </w:rPr>
        <w:t>recommended</w:t>
      </w:r>
      <w:r w:rsidR="007C107E">
        <w:rPr>
          <w:rFonts w:ascii="Tahoma" w:hAnsi="Tahoma" w:cs="Tahoma"/>
        </w:rPr>
        <w:t xml:space="preserve"> </w:t>
      </w:r>
      <w:r w:rsidR="007C107E">
        <w:rPr>
          <w:rFonts w:ascii="Tahoma" w:hAnsi="Tahoma" w:cs="Tahoma"/>
        </w:rPr>
        <w:tab/>
      </w:r>
      <w:r w:rsidR="007C107E">
        <w:rPr>
          <w:rFonts w:ascii="Tahoma" w:hAnsi="Tahoma" w:cs="Tahoma"/>
        </w:rPr>
        <w:tab/>
        <w:t xml:space="preserve">                            </w:t>
      </w:r>
      <w:proofErr w:type="gramStart"/>
      <w:r w:rsidR="007C107E">
        <w:rPr>
          <w:rFonts w:ascii="Tahoma" w:hAnsi="Tahoma" w:cs="Tahoma"/>
        </w:rPr>
        <w:t xml:space="preserve">   </w:t>
      </w:r>
      <w:r w:rsidRPr="00652CB3">
        <w:rPr>
          <w:rFonts w:ascii="Tahoma" w:hAnsi="Tahoma" w:cs="Tahoma"/>
        </w:rPr>
        <w:t>(</w:t>
      </w:r>
      <w:proofErr w:type="gramEnd"/>
      <w:r w:rsidRPr="00652CB3">
        <w:rPr>
          <w:rFonts w:ascii="Tahoma" w:hAnsi="Tahoma" w:cs="Tahoma"/>
        </w:rPr>
        <w:t>this is discretionary)</w:t>
      </w:r>
    </w:p>
    <w:p w14:paraId="38D3C7A6" w14:textId="77777777" w:rsidR="00FC7D38" w:rsidRPr="00FC7D38" w:rsidRDefault="00FC7D38" w:rsidP="00FC7D38">
      <w:pPr>
        <w:pStyle w:val="ListParagraph"/>
        <w:rPr>
          <w:rFonts w:ascii="Tahoma" w:hAnsi="Tahoma" w:cs="Tahoma"/>
        </w:rPr>
      </w:pPr>
    </w:p>
    <w:p w14:paraId="59700099" w14:textId="5CC3C67E" w:rsidR="00FC7D38" w:rsidRDefault="00FC7D38" w:rsidP="00A05FC2">
      <w:pPr>
        <w:pStyle w:val="ListParagraph"/>
        <w:numPr>
          <w:ilvl w:val="0"/>
          <w:numId w:val="2"/>
        </w:numPr>
        <w:tabs>
          <w:tab w:val="left" w:pos="284"/>
        </w:tabs>
        <w:ind w:left="284" w:hanging="284"/>
        <w:rPr>
          <w:rFonts w:ascii="Tahoma" w:hAnsi="Tahoma" w:cs="Tahoma"/>
        </w:rPr>
      </w:pPr>
      <w:r w:rsidRPr="007C107E">
        <w:rPr>
          <w:rFonts w:ascii="Tahoma" w:hAnsi="Tahoma" w:cs="Tahoma"/>
          <w:b/>
          <w:bCs/>
        </w:rPr>
        <w:t>NCEA Fee</w:t>
      </w:r>
      <w:r w:rsidRPr="007C107E">
        <w:rPr>
          <w:rFonts w:ascii="Tahoma" w:hAnsi="Tahoma" w:cs="Tahoma"/>
          <w:b/>
          <w:bCs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$383.30</w:t>
      </w:r>
    </w:p>
    <w:p w14:paraId="0E87332D" w14:textId="77777777" w:rsidR="00A05FC2" w:rsidRPr="00383D7B" w:rsidRDefault="00A05FC2" w:rsidP="00A05FC2">
      <w:pPr>
        <w:pStyle w:val="ListParagraph"/>
        <w:rPr>
          <w:rFonts w:ascii="Tahoma" w:hAnsi="Tahoma" w:cs="Tahoma"/>
        </w:rPr>
      </w:pPr>
    </w:p>
    <w:p w14:paraId="73C30A21" w14:textId="755976E5" w:rsidR="00A05FC2" w:rsidRPr="00383D7B" w:rsidRDefault="00A05FC2" w:rsidP="00A05FC2">
      <w:pPr>
        <w:pStyle w:val="ListParagraph"/>
        <w:numPr>
          <w:ilvl w:val="0"/>
          <w:numId w:val="2"/>
        </w:numPr>
        <w:tabs>
          <w:tab w:val="left" w:pos="284"/>
        </w:tabs>
        <w:ind w:left="284" w:hanging="284"/>
        <w:rPr>
          <w:rFonts w:ascii="Tahoma" w:hAnsi="Tahoma" w:cs="Tahoma"/>
          <w:b/>
        </w:rPr>
      </w:pPr>
      <w:r w:rsidRPr="00383D7B">
        <w:rPr>
          <w:rFonts w:ascii="Tahoma" w:hAnsi="Tahoma" w:cs="Tahoma"/>
          <w:b/>
        </w:rPr>
        <w:t>Student Visa renewal</w:t>
      </w:r>
      <w:r w:rsidRPr="00383D7B">
        <w:rPr>
          <w:rFonts w:ascii="Tahoma" w:hAnsi="Tahoma" w:cs="Tahoma"/>
          <w:b/>
        </w:rPr>
        <w:tab/>
      </w:r>
      <w:r w:rsidRPr="00383D7B">
        <w:rPr>
          <w:rFonts w:ascii="Tahoma" w:hAnsi="Tahoma" w:cs="Tahoma"/>
        </w:rPr>
        <w:t>$</w:t>
      </w:r>
      <w:r w:rsidR="00BE4EDF">
        <w:rPr>
          <w:rFonts w:ascii="Tahoma" w:hAnsi="Tahoma" w:cs="Tahoma"/>
        </w:rPr>
        <w:t>4</w:t>
      </w:r>
      <w:r w:rsidRPr="00383D7B">
        <w:rPr>
          <w:rFonts w:ascii="Tahoma" w:hAnsi="Tahoma" w:cs="Tahoma"/>
        </w:rPr>
        <w:t xml:space="preserve">00 </w:t>
      </w:r>
    </w:p>
    <w:p w14:paraId="1C688A74" w14:textId="77777777" w:rsidR="00A05FC2" w:rsidRDefault="00A05FC2" w:rsidP="00A05FC2">
      <w:pPr>
        <w:pStyle w:val="ListParagraph"/>
        <w:tabs>
          <w:tab w:val="left" w:pos="284"/>
        </w:tabs>
        <w:ind w:left="284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if the</w:t>
      </w:r>
      <w:r w:rsidRPr="00383D7B">
        <w:rPr>
          <w:rFonts w:ascii="Tahoma" w:hAnsi="Tahoma" w:cs="Tahoma"/>
          <w:b/>
        </w:rPr>
        <w:t xml:space="preserve"> school actions </w:t>
      </w:r>
    </w:p>
    <w:p w14:paraId="5C85F2B2" w14:textId="77777777" w:rsidR="00C71137" w:rsidRDefault="00C71137" w:rsidP="00A05FC2">
      <w:pPr>
        <w:pStyle w:val="ListParagraph"/>
        <w:tabs>
          <w:tab w:val="left" w:pos="284"/>
        </w:tabs>
        <w:ind w:left="284"/>
        <w:rPr>
          <w:rFonts w:ascii="Tahoma" w:hAnsi="Tahoma" w:cs="Tahoma"/>
          <w:b/>
        </w:rPr>
      </w:pPr>
    </w:p>
    <w:p w14:paraId="5C321D54" w14:textId="4A9EBBA2" w:rsidR="00C71137" w:rsidRPr="00383D7B" w:rsidRDefault="00C71137" w:rsidP="00C71137">
      <w:pPr>
        <w:pStyle w:val="ListParagraph"/>
        <w:numPr>
          <w:ilvl w:val="0"/>
          <w:numId w:val="2"/>
        </w:numPr>
        <w:tabs>
          <w:tab w:val="left" w:pos="284"/>
        </w:tabs>
        <w:ind w:left="284" w:hanging="284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Government Levy</w:t>
      </w:r>
      <w:r w:rsidRPr="00383D7B">
        <w:rPr>
          <w:rFonts w:ascii="Tahoma" w:hAnsi="Tahoma" w:cs="Tahoma"/>
          <w:b/>
        </w:rPr>
        <w:tab/>
      </w:r>
      <w:r w:rsidRPr="00C71137">
        <w:rPr>
          <w:rFonts w:ascii="Tahoma" w:hAnsi="Tahoma" w:cs="Tahoma"/>
          <w:bCs/>
        </w:rPr>
        <w:t>$440 or $11 per week</w:t>
      </w:r>
    </w:p>
    <w:p w14:paraId="427367C2" w14:textId="77777777" w:rsidR="00BE4EDF" w:rsidRDefault="00BE4EDF" w:rsidP="00A05FC2">
      <w:pPr>
        <w:pStyle w:val="ListParagraph"/>
        <w:tabs>
          <w:tab w:val="left" w:pos="284"/>
        </w:tabs>
        <w:ind w:left="284"/>
        <w:rPr>
          <w:rFonts w:ascii="Tahoma" w:hAnsi="Tahoma" w:cs="Tahoma"/>
          <w:b/>
        </w:rPr>
      </w:pPr>
    </w:p>
    <w:p w14:paraId="6D6114CF" w14:textId="3FC15FBD" w:rsidR="00BE4EDF" w:rsidRDefault="00BE4EDF" w:rsidP="00A05FC2">
      <w:pPr>
        <w:pStyle w:val="ListParagraph"/>
        <w:tabs>
          <w:tab w:val="left" w:pos="284"/>
        </w:tabs>
        <w:ind w:left="284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ab/>
      </w:r>
    </w:p>
    <w:p w14:paraId="3AD085E3" w14:textId="77777777" w:rsidR="00BE4EDF" w:rsidRDefault="00BE4EDF" w:rsidP="00A05FC2">
      <w:pPr>
        <w:pStyle w:val="ListParagraph"/>
        <w:tabs>
          <w:tab w:val="left" w:pos="284"/>
        </w:tabs>
        <w:ind w:left="284"/>
        <w:rPr>
          <w:rFonts w:ascii="Tahoma" w:hAnsi="Tahoma" w:cs="Tahoma"/>
          <w:b/>
        </w:rPr>
      </w:pPr>
    </w:p>
    <w:p w14:paraId="4A4D3CE5" w14:textId="77777777" w:rsidR="00BE4EDF" w:rsidRPr="00383D7B" w:rsidRDefault="00BE4EDF" w:rsidP="00A05FC2">
      <w:pPr>
        <w:pStyle w:val="ListParagraph"/>
        <w:tabs>
          <w:tab w:val="left" w:pos="284"/>
        </w:tabs>
        <w:ind w:left="284"/>
        <w:rPr>
          <w:rFonts w:ascii="Tahoma" w:hAnsi="Tahoma" w:cs="Tahoma"/>
          <w:b/>
        </w:rPr>
      </w:pPr>
    </w:p>
    <w:p w14:paraId="71943E5B" w14:textId="77777777" w:rsidR="00A05FC2" w:rsidRDefault="00A05FC2" w:rsidP="00A05FC2">
      <w:pPr>
        <w:pStyle w:val="ListParagraph"/>
        <w:rPr>
          <w:rFonts w:ascii="Tahoma" w:hAnsi="Tahoma" w:cs="Tahoma"/>
        </w:rPr>
      </w:pPr>
    </w:p>
    <w:p w14:paraId="5F292E6E" w14:textId="77777777" w:rsidR="00A05FC2" w:rsidRDefault="00A05FC2" w:rsidP="00A05FC2">
      <w:pPr>
        <w:pStyle w:val="ListParagraph"/>
        <w:rPr>
          <w:rFonts w:ascii="Tahoma" w:hAnsi="Tahoma" w:cs="Tahoma"/>
        </w:rPr>
      </w:pPr>
    </w:p>
    <w:sectPr w:rsidR="00A05FC2" w:rsidSect="00695FD5">
      <w:headerReference w:type="even" r:id="rId11"/>
      <w:headerReference w:type="first" r:id="rId12"/>
      <w:pgSz w:w="11900" w:h="16840"/>
      <w:pgMar w:top="1440" w:right="987" w:bottom="1440" w:left="476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34400" w14:textId="77777777" w:rsidR="00D8706C" w:rsidRDefault="00D8706C" w:rsidP="00204263">
      <w:r>
        <w:separator/>
      </w:r>
    </w:p>
  </w:endnote>
  <w:endnote w:type="continuationSeparator" w:id="0">
    <w:p w14:paraId="5DB4D1C7" w14:textId="77777777" w:rsidR="00D8706C" w:rsidRDefault="00D8706C" w:rsidP="00204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4432E" w14:textId="77777777" w:rsidR="00D8706C" w:rsidRDefault="00D8706C" w:rsidP="00204263">
      <w:r>
        <w:separator/>
      </w:r>
    </w:p>
  </w:footnote>
  <w:footnote w:type="continuationSeparator" w:id="0">
    <w:p w14:paraId="4A809B23" w14:textId="77777777" w:rsidR="00D8706C" w:rsidRDefault="00D8706C" w:rsidP="00204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F38D" w14:textId="77777777" w:rsidR="00204263" w:rsidRDefault="00C7299B">
    <w:pPr>
      <w:pStyle w:val="Header"/>
    </w:pPr>
    <w:r>
      <w:rPr>
        <w:noProof/>
      </w:rPr>
      <w:pict w14:anchorId="6DF391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1561 4869 21561 4869 0 -27 0">
          <v:imagedata r:id="rId1" o:title="Eletronic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638BA" w14:textId="77777777" w:rsidR="00204263" w:rsidRDefault="00C7299B">
    <w:pPr>
      <w:pStyle w:val="Header"/>
    </w:pPr>
    <w:r>
      <w:rPr>
        <w:noProof/>
      </w:rPr>
      <w:pict w14:anchorId="34123B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1561 4869 21561 4869 0 -27 0">
          <v:imagedata r:id="rId1" o:title="Eletronic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70C3B"/>
    <w:multiLevelType w:val="hybridMultilevel"/>
    <w:tmpl w:val="B3F6701E"/>
    <w:lvl w:ilvl="0" w:tplc="1409000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848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8" w:hanging="360"/>
      </w:pPr>
      <w:rPr>
        <w:rFonts w:ascii="Wingdings" w:hAnsi="Wingdings" w:hint="default"/>
      </w:rPr>
    </w:lvl>
  </w:abstractNum>
  <w:abstractNum w:abstractNumId="1" w15:restartNumberingAfterBreak="0">
    <w:nsid w:val="60B005CE"/>
    <w:multiLevelType w:val="hybridMultilevel"/>
    <w:tmpl w:val="596CF7B4"/>
    <w:lvl w:ilvl="0" w:tplc="1409000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9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31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36" w:hanging="360"/>
      </w:pPr>
      <w:rPr>
        <w:rFonts w:ascii="Wingdings" w:hAnsi="Wingdings" w:hint="default"/>
      </w:rPr>
    </w:lvl>
  </w:abstractNum>
  <w:num w:numId="1" w16cid:durableId="2130317809">
    <w:abstractNumId w:val="1"/>
  </w:num>
  <w:num w:numId="2" w16cid:durableId="45882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263"/>
    <w:rsid w:val="00022CD2"/>
    <w:rsid w:val="0002463E"/>
    <w:rsid w:val="000253EF"/>
    <w:rsid w:val="00090089"/>
    <w:rsid w:val="000C31B4"/>
    <w:rsid w:val="001053AA"/>
    <w:rsid w:val="001209C2"/>
    <w:rsid w:val="00180C02"/>
    <w:rsid w:val="00204263"/>
    <w:rsid w:val="002A2B78"/>
    <w:rsid w:val="002B179A"/>
    <w:rsid w:val="00315FBD"/>
    <w:rsid w:val="004050B7"/>
    <w:rsid w:val="0048727A"/>
    <w:rsid w:val="00543590"/>
    <w:rsid w:val="00625842"/>
    <w:rsid w:val="00695FD5"/>
    <w:rsid w:val="006E30D9"/>
    <w:rsid w:val="006E60FC"/>
    <w:rsid w:val="00765286"/>
    <w:rsid w:val="007C107E"/>
    <w:rsid w:val="007E6A13"/>
    <w:rsid w:val="00877352"/>
    <w:rsid w:val="0088297A"/>
    <w:rsid w:val="008926A2"/>
    <w:rsid w:val="00935B80"/>
    <w:rsid w:val="009A62FF"/>
    <w:rsid w:val="009C462E"/>
    <w:rsid w:val="009F7C4B"/>
    <w:rsid w:val="00A05FC2"/>
    <w:rsid w:val="00AD02C0"/>
    <w:rsid w:val="00BE4EDF"/>
    <w:rsid w:val="00BE5CD2"/>
    <w:rsid w:val="00C440D2"/>
    <w:rsid w:val="00C71137"/>
    <w:rsid w:val="00C7299B"/>
    <w:rsid w:val="00D143FC"/>
    <w:rsid w:val="00D8706C"/>
    <w:rsid w:val="00DA799C"/>
    <w:rsid w:val="00DF2A8C"/>
    <w:rsid w:val="00ED5FBC"/>
    <w:rsid w:val="00F31774"/>
    <w:rsid w:val="00FC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0474C5"/>
  <w14:defaultImageDpi w14:val="300"/>
  <w15:docId w15:val="{42B0BB4A-93FB-4D80-8958-A1816864D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2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263"/>
  </w:style>
  <w:style w:type="paragraph" w:styleId="Footer">
    <w:name w:val="footer"/>
    <w:basedOn w:val="Normal"/>
    <w:link w:val="FooterChar"/>
    <w:uiPriority w:val="99"/>
    <w:unhideWhenUsed/>
    <w:rsid w:val="002042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263"/>
  </w:style>
  <w:style w:type="paragraph" w:customStyle="1" w:styleId="paragraph">
    <w:name w:val="paragraph"/>
    <w:basedOn w:val="Normal"/>
    <w:rsid w:val="000253E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customStyle="1" w:styleId="normaltextrun">
    <w:name w:val="normaltextrun"/>
    <w:basedOn w:val="DefaultParagraphFont"/>
    <w:rsid w:val="000253EF"/>
  </w:style>
  <w:style w:type="character" w:customStyle="1" w:styleId="eop">
    <w:name w:val="eop"/>
    <w:basedOn w:val="DefaultParagraphFont"/>
    <w:rsid w:val="000253EF"/>
  </w:style>
  <w:style w:type="paragraph" w:styleId="ListParagraph">
    <w:name w:val="List Paragraph"/>
    <w:basedOn w:val="Normal"/>
    <w:uiPriority w:val="34"/>
    <w:qFormat/>
    <w:rsid w:val="00A05FC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339bd6-612b-448d-9641-f066c3019c40">
      <Terms xmlns="http://schemas.microsoft.com/office/infopath/2007/PartnerControls"/>
    </lcf76f155ced4ddcb4097134ff3c332f>
    <TaxCatchAll xmlns="1a082c4e-1b9d-4c47-ac70-21e38123b50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2B1CE7E54DA34CAA70CA925B12552F" ma:contentTypeVersion="15" ma:contentTypeDescription="Create a new document." ma:contentTypeScope="" ma:versionID="40bd239ed2a75309ddb447ab9e40722c">
  <xsd:schema xmlns:xsd="http://www.w3.org/2001/XMLSchema" xmlns:xs="http://www.w3.org/2001/XMLSchema" xmlns:p="http://schemas.microsoft.com/office/2006/metadata/properties" xmlns:ns2="9e339bd6-612b-448d-9641-f066c3019c40" xmlns:ns3="1a082c4e-1b9d-4c47-ac70-21e38123b50a" targetNamespace="http://schemas.microsoft.com/office/2006/metadata/properties" ma:root="true" ma:fieldsID="a78c8583e0eb2fd57e81d2c3b3d404e1" ns2:_="" ns3:_="">
    <xsd:import namespace="9e339bd6-612b-448d-9641-f066c3019c40"/>
    <xsd:import namespace="1a082c4e-1b9d-4c47-ac70-21e38123b5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39bd6-612b-448d-9641-f066c3019c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e65498a-26b6-4c30-91ea-d09776dd0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82c4e-1b9d-4c47-ac70-21e38123b50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cf2e0d6-07f3-4e34-bcf4-bb9a28e3bd4a}" ma:internalName="TaxCatchAll" ma:showField="CatchAllData" ma:web="1a082c4e-1b9d-4c47-ac70-21e38123b5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4D7CED-04C0-4DAC-A09C-6618AFC16ADD}">
  <ds:schemaRefs>
    <ds:schemaRef ds:uri="http://purl.org/dc/dcmitype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1a082c4e-1b9d-4c47-ac70-21e38123b50a"/>
    <ds:schemaRef ds:uri="9e339bd6-612b-448d-9641-f066c3019c40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9F91714-54BA-462F-9DF4-6CCC5FAE62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87F537-AE9D-42F1-8262-51281B8CF4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339bd6-612b-448d-9641-f066c3019c40"/>
    <ds:schemaRef ds:uri="1a082c4e-1b9d-4c47-ac70-21e38123b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B27C67-FD47-424F-B59D-580A9279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 - Janell</dc:creator>
  <cp:keywords/>
  <dc:description/>
  <cp:lastModifiedBy>Mel Hamilton</cp:lastModifiedBy>
  <cp:revision>2</cp:revision>
  <dcterms:created xsi:type="dcterms:W3CDTF">2022-05-12T02:12:00Z</dcterms:created>
  <dcterms:modified xsi:type="dcterms:W3CDTF">2022-05-12T02:12:00Z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0x010100D52B1CE7E54DA34CAA70CA925B12552F</vt:lpwstr>
  </property>
</Properties>
</file>